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14580"/>
      </w:tblGrid>
      <w:tr w:rsidR="00153C00" w:rsidRPr="001B4176" w:rsidTr="00E552A6">
        <w:trPr>
          <w:trHeight w:val="351"/>
        </w:trPr>
        <w:tc>
          <w:tcPr>
            <w:tcW w:w="14580" w:type="dxa"/>
            <w:shd w:val="solid" w:color="FFFFFF" w:fill="auto"/>
          </w:tcPr>
          <w:p w:rsidR="00490233" w:rsidRPr="00A9333E" w:rsidRDefault="00490233" w:rsidP="001B46F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2C677C" w:rsidRPr="001B4176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2C677C" w:rsidRPr="00C214C6" w:rsidRDefault="004D3A09" w:rsidP="004D3A09">
            <w:pPr>
              <w:tabs>
                <w:tab w:val="left" w:pos="657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ab/>
            </w:r>
          </w:p>
        </w:tc>
      </w:tr>
      <w:tr w:rsidR="008725CB" w:rsidRPr="00733D4D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8A287B" w:rsidRDefault="008A287B" w:rsidP="004D3A09">
            <w:pPr>
              <w:shd w:val="clear" w:color="auto" w:fill="FFFFFF"/>
              <w:spacing w:before="120" w:after="0" w:line="240" w:lineRule="auto"/>
              <w:ind w:firstLine="6012"/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ПРОТОКОЛ </w:t>
            </w:r>
            <w:r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3</w:t>
            </w: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firstLine="3464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</w:p>
          <w:p w:rsidR="004D3A09" w:rsidRPr="006E49E2" w:rsidRDefault="004D3A09" w:rsidP="004D3A09">
            <w:pPr>
              <w:shd w:val="clear" w:color="auto" w:fill="FFFFFF"/>
              <w:spacing w:before="120" w:after="0" w:line="240" w:lineRule="auto"/>
              <w:ind w:firstLine="72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Заседание оценочной комиссии процесса закупки посредством электронного аукциона с кодом «</w:t>
            </w:r>
            <w:r w:rsidRPr="006E49E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ՀՀԿԳՄՍՆԷԱՃԱՊՁԲ</w:t>
            </w:r>
            <w:r w:rsidR="00733D4D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-24/174</w:t>
            </w: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»</w:t>
            </w:r>
            <w:r w:rsidR="006E49E2" w:rsidRPr="006E49E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</w:t>
            </w: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в. Ереван</w:t>
            </w:r>
            <w:r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733D4D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27</w:t>
            </w:r>
            <w:r w:rsidR="006E49E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.</w:t>
            </w:r>
            <w:r w:rsidR="00733D4D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1</w:t>
            </w:r>
            <w:r w:rsidR="00733D4D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1.2025</w:t>
            </w: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left="162" w:hanging="162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Состав оценочной комиссии.</w:t>
            </w: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Председатель комиссии: Грант Мкртчян</w:t>
            </w: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Член комиссии: </w:t>
            </w:r>
            <w:r w:rsidR="006E49E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            </w:t>
            </w: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Анаит Акопян</w:t>
            </w:r>
          </w:p>
          <w:p w:rsidR="004D3A09" w:rsidRDefault="004D3A09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</w:t>
            </w:r>
            <w:r w:rsidR="006E49E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                                   </w:t>
            </w: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Цолак Акопян</w:t>
            </w:r>
          </w:p>
          <w:p w:rsidR="001B4176" w:rsidRPr="00733D4D" w:rsidRDefault="004D3A09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Секретарь комиссии: </w:t>
            </w:r>
            <w:r w:rsidR="006E49E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    </w:t>
            </w:r>
            <w:r w:rsidR="00733D4D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Эрмине Алоян</w:t>
            </w:r>
          </w:p>
          <w:p w:rsidR="008725CB" w:rsidRPr="00C214C6" w:rsidRDefault="008725CB" w:rsidP="001B4176">
            <w:pPr>
              <w:shd w:val="clear" w:color="auto" w:fill="FFFFFF"/>
              <w:spacing w:after="0" w:line="240" w:lineRule="auto"/>
              <w:ind w:left="6521" w:right="488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</w:tr>
      <w:tr w:rsidR="004D3A09" w:rsidRPr="00733D4D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>1.1 принять к сведению, что ООО «Гиппократ Дент», выбранный участник электронного аукциона под кодовым названием «HIPPOCRAT Dent», в электронном виде: eauction.armeps.am 19.11.2025 г. через систему было представлено предложение о заключении контракта и проект контракта, который должен быть подписан, однако последний не представил подписанный контракт, квалификационные и договорные гарантии в срок, установленный частью 1 статьи 35 Закона РА» О закупках " (до 26 ноября 2025 г. включительно:</w:t>
            </w: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 xml:space="preserve"> 1.2 на основании части 3 статьи 36 Закона РА "О закупках" лишить ООО» Гиппократ Дент " права на заключение контракта: </w:t>
            </w: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 xml:space="preserve">                   Принято решение: за 3, против 0:</w:t>
            </w: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>1.3 руководствуясь пунктом 1.2 настоящего протокола и пунктом 58 Порядка "организации процесса закупок", утвержденного постановлением Правительства РА от 04.05.2017 N 526-Н, объявить процедуру закупки несостоявшейся на основании пункта 4 части 1 статьи 37 Закона РА» О закупках", на основании не заключения контракта:</w:t>
            </w: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 xml:space="preserve">           Принято решение: за 3, против 0:</w:t>
            </w: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</w:p>
          <w:p w:rsidR="00733D4D" w:rsidRPr="00733D4D" w:rsidRDefault="00733D4D" w:rsidP="00733D4D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 xml:space="preserve">1.4 на основании части 2 статьи 6 Закона РА» О закупках "на десятый день после публикации объявления о несостоявшейся процедуре </w:t>
            </w:r>
            <w:r w:rsidRPr="00733D4D">
              <w:rPr>
                <w:rFonts w:ascii="GHEA Grapalat" w:hAnsi="GHEA Grapalat" w:cs="Sylfaen"/>
                <w:lang w:val="hy-AM"/>
              </w:rPr>
              <w:lastRenderedPageBreak/>
              <w:t>закупки представить руководителю заказчика проект решения о включении ООО» Гиппократ Дент" в список участников, не имеющих права участвовать в процессе закупок:</w:t>
            </w:r>
          </w:p>
          <w:p w:rsidR="004D3A09" w:rsidRPr="00C214C6" w:rsidRDefault="00733D4D" w:rsidP="00733D4D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  <w:r w:rsidRPr="00733D4D">
              <w:rPr>
                <w:rFonts w:ascii="GHEA Grapalat" w:hAnsi="GHEA Grapalat" w:cs="Sylfaen"/>
                <w:lang w:val="hy-AM"/>
              </w:rPr>
              <w:t xml:space="preserve">                  Принято решение: за 3, против 0:</w:t>
            </w:r>
            <w:bookmarkStart w:id="0" w:name="_GoBack"/>
            <w:bookmarkEnd w:id="0"/>
          </w:p>
        </w:tc>
      </w:tr>
      <w:tr w:rsidR="004D3A09" w:rsidRPr="00733D4D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C214C6" w:rsidRDefault="004D3A09" w:rsidP="004D3A09">
            <w:pPr>
              <w:shd w:val="clear" w:color="auto" w:fill="FFFFFF"/>
              <w:tabs>
                <w:tab w:val="left" w:pos="1860"/>
              </w:tabs>
              <w:ind w:left="1422"/>
              <w:rPr>
                <w:rFonts w:ascii="GHEA Grapalat" w:hAnsi="GHEA Grapalat" w:cs="Sylfaen"/>
                <w:lang w:val="hy-AM"/>
              </w:rPr>
            </w:pPr>
          </w:p>
        </w:tc>
      </w:tr>
      <w:tr w:rsidR="004D3A09" w:rsidRPr="004D3A09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C214C6" w:rsidRDefault="004D3A09" w:rsidP="001B4176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  <w:r w:rsidRPr="004D3A09">
              <w:rPr>
                <w:rFonts w:ascii="GHEA Grapalat" w:hAnsi="GHEA Grapalat" w:cs="Sylfaen"/>
                <w:lang w:val="hy-AM"/>
              </w:rPr>
              <w:t>Оценочная комиссия:</w:t>
            </w:r>
          </w:p>
        </w:tc>
      </w:tr>
      <w:tr w:rsidR="004D3A09" w:rsidRPr="004D3A09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C214C6" w:rsidRDefault="004D3A09" w:rsidP="001B4176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20B85" w:rsidRPr="00B20B85" w:rsidRDefault="00B20B85" w:rsidP="007D664B">
      <w:pPr>
        <w:shd w:val="clear" w:color="auto" w:fill="FFFFFF"/>
        <w:spacing w:after="0" w:line="240" w:lineRule="auto"/>
        <w:rPr>
          <w:rFonts w:ascii="Sylfaen" w:hAnsi="Sylfaen"/>
          <w:lang w:val="af-ZA"/>
        </w:rPr>
      </w:pPr>
    </w:p>
    <w:sectPr w:rsidR="00B20B85" w:rsidRPr="00B20B85" w:rsidSect="00E552A6">
      <w:pgSz w:w="15840" w:h="12240" w:orient="landscape"/>
      <w:pgMar w:top="45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FE5C1A"/>
    <w:multiLevelType w:val="multilevel"/>
    <w:tmpl w:val="36CC77AE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sz w:val="20"/>
      </w:rPr>
    </w:lvl>
  </w:abstractNum>
  <w:abstractNum w:abstractNumId="6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373647A7"/>
    <w:multiLevelType w:val="multilevel"/>
    <w:tmpl w:val="D1D45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</w:rPr>
    </w:lvl>
  </w:abstractNum>
  <w:abstractNum w:abstractNumId="9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0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1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6"/>
  </w:num>
  <w:num w:numId="10">
    <w:abstractNumId w:val="13"/>
  </w:num>
  <w:num w:numId="11">
    <w:abstractNumId w:val="4"/>
  </w:num>
  <w:num w:numId="12">
    <w:abstractNumId w:val="7"/>
  </w:num>
  <w:num w:numId="13">
    <w:abstractNumId w:val="11"/>
  </w:num>
  <w:num w:numId="14">
    <w:abstractNumId w:val="2"/>
  </w:num>
  <w:num w:numId="15">
    <w:abstractNumId w:val="16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36D8"/>
    <w:rsid w:val="00004213"/>
    <w:rsid w:val="00014560"/>
    <w:rsid w:val="0001634D"/>
    <w:rsid w:val="00022AD6"/>
    <w:rsid w:val="00024F58"/>
    <w:rsid w:val="000305D6"/>
    <w:rsid w:val="000316A3"/>
    <w:rsid w:val="000414FE"/>
    <w:rsid w:val="000430F2"/>
    <w:rsid w:val="00044619"/>
    <w:rsid w:val="00044D76"/>
    <w:rsid w:val="000464CC"/>
    <w:rsid w:val="00057219"/>
    <w:rsid w:val="000629D6"/>
    <w:rsid w:val="00065978"/>
    <w:rsid w:val="00067602"/>
    <w:rsid w:val="000772EC"/>
    <w:rsid w:val="000824B8"/>
    <w:rsid w:val="0008271A"/>
    <w:rsid w:val="0008322E"/>
    <w:rsid w:val="00092939"/>
    <w:rsid w:val="00093DD4"/>
    <w:rsid w:val="00097F7C"/>
    <w:rsid w:val="000A1467"/>
    <w:rsid w:val="000A1E9E"/>
    <w:rsid w:val="000A358E"/>
    <w:rsid w:val="000A4F2C"/>
    <w:rsid w:val="000A5B7E"/>
    <w:rsid w:val="000B0CA6"/>
    <w:rsid w:val="000B166E"/>
    <w:rsid w:val="000B3D8A"/>
    <w:rsid w:val="000B5F73"/>
    <w:rsid w:val="000B6843"/>
    <w:rsid w:val="000B752C"/>
    <w:rsid w:val="000C23C3"/>
    <w:rsid w:val="000C2C03"/>
    <w:rsid w:val="000C2D31"/>
    <w:rsid w:val="000C7455"/>
    <w:rsid w:val="000D128B"/>
    <w:rsid w:val="000D270F"/>
    <w:rsid w:val="000D3708"/>
    <w:rsid w:val="000D41F0"/>
    <w:rsid w:val="000D6948"/>
    <w:rsid w:val="000E4363"/>
    <w:rsid w:val="000E4F48"/>
    <w:rsid w:val="000E525F"/>
    <w:rsid w:val="000E558E"/>
    <w:rsid w:val="000F4F44"/>
    <w:rsid w:val="000F507E"/>
    <w:rsid w:val="00105333"/>
    <w:rsid w:val="00106939"/>
    <w:rsid w:val="00107ACD"/>
    <w:rsid w:val="001118C6"/>
    <w:rsid w:val="00112261"/>
    <w:rsid w:val="00120A1A"/>
    <w:rsid w:val="00120A99"/>
    <w:rsid w:val="00121707"/>
    <w:rsid w:val="00125325"/>
    <w:rsid w:val="00136BA1"/>
    <w:rsid w:val="001459E9"/>
    <w:rsid w:val="00150898"/>
    <w:rsid w:val="001511C3"/>
    <w:rsid w:val="00153C00"/>
    <w:rsid w:val="00160826"/>
    <w:rsid w:val="00163BD8"/>
    <w:rsid w:val="0016582F"/>
    <w:rsid w:val="00167396"/>
    <w:rsid w:val="00174F5F"/>
    <w:rsid w:val="001767D5"/>
    <w:rsid w:val="001848DD"/>
    <w:rsid w:val="0019050F"/>
    <w:rsid w:val="0019106C"/>
    <w:rsid w:val="001915BF"/>
    <w:rsid w:val="00197856"/>
    <w:rsid w:val="001B2571"/>
    <w:rsid w:val="001B2C42"/>
    <w:rsid w:val="001B4176"/>
    <w:rsid w:val="001B46F3"/>
    <w:rsid w:val="001B4A52"/>
    <w:rsid w:val="001B78AF"/>
    <w:rsid w:val="001C2753"/>
    <w:rsid w:val="001C6EDF"/>
    <w:rsid w:val="001C7092"/>
    <w:rsid w:val="001D05B5"/>
    <w:rsid w:val="001D17E8"/>
    <w:rsid w:val="001D4C16"/>
    <w:rsid w:val="001E2671"/>
    <w:rsid w:val="001E52E7"/>
    <w:rsid w:val="001E7676"/>
    <w:rsid w:val="001E7EBE"/>
    <w:rsid w:val="001F1782"/>
    <w:rsid w:val="001F704B"/>
    <w:rsid w:val="002054C7"/>
    <w:rsid w:val="00206600"/>
    <w:rsid w:val="00207369"/>
    <w:rsid w:val="00207C8A"/>
    <w:rsid w:val="002153C7"/>
    <w:rsid w:val="002218D1"/>
    <w:rsid w:val="00221C3D"/>
    <w:rsid w:val="00221F3C"/>
    <w:rsid w:val="0022309C"/>
    <w:rsid w:val="002237E4"/>
    <w:rsid w:val="00225BED"/>
    <w:rsid w:val="00230B6E"/>
    <w:rsid w:val="002349BE"/>
    <w:rsid w:val="00246212"/>
    <w:rsid w:val="00246DB9"/>
    <w:rsid w:val="0024755F"/>
    <w:rsid w:val="002642D4"/>
    <w:rsid w:val="00267F94"/>
    <w:rsid w:val="002814AC"/>
    <w:rsid w:val="0028509D"/>
    <w:rsid w:val="00292D07"/>
    <w:rsid w:val="00293A7C"/>
    <w:rsid w:val="0029583C"/>
    <w:rsid w:val="00297525"/>
    <w:rsid w:val="002A0375"/>
    <w:rsid w:val="002B380F"/>
    <w:rsid w:val="002B621D"/>
    <w:rsid w:val="002C346E"/>
    <w:rsid w:val="002C3FB4"/>
    <w:rsid w:val="002C677C"/>
    <w:rsid w:val="002D2B2E"/>
    <w:rsid w:val="002D4949"/>
    <w:rsid w:val="002E234F"/>
    <w:rsid w:val="002E63B8"/>
    <w:rsid w:val="002E7CE9"/>
    <w:rsid w:val="002F000C"/>
    <w:rsid w:val="002F2AA4"/>
    <w:rsid w:val="002F4636"/>
    <w:rsid w:val="002F50E8"/>
    <w:rsid w:val="00301686"/>
    <w:rsid w:val="00301B55"/>
    <w:rsid w:val="00304D63"/>
    <w:rsid w:val="00307183"/>
    <w:rsid w:val="00312296"/>
    <w:rsid w:val="0032026F"/>
    <w:rsid w:val="00322D2E"/>
    <w:rsid w:val="00323A63"/>
    <w:rsid w:val="00332506"/>
    <w:rsid w:val="0033427B"/>
    <w:rsid w:val="00344B19"/>
    <w:rsid w:val="00347E21"/>
    <w:rsid w:val="00350C69"/>
    <w:rsid w:val="00355873"/>
    <w:rsid w:val="0037131F"/>
    <w:rsid w:val="0037402A"/>
    <w:rsid w:val="0037714A"/>
    <w:rsid w:val="00383037"/>
    <w:rsid w:val="003830C7"/>
    <w:rsid w:val="00384688"/>
    <w:rsid w:val="00386F0E"/>
    <w:rsid w:val="00394F2A"/>
    <w:rsid w:val="003974AB"/>
    <w:rsid w:val="003A1160"/>
    <w:rsid w:val="003A446C"/>
    <w:rsid w:val="003A57F9"/>
    <w:rsid w:val="003A6B4E"/>
    <w:rsid w:val="003A7AFE"/>
    <w:rsid w:val="003B074F"/>
    <w:rsid w:val="003B0930"/>
    <w:rsid w:val="003B2AA3"/>
    <w:rsid w:val="003B70C9"/>
    <w:rsid w:val="003C1375"/>
    <w:rsid w:val="003C1E2E"/>
    <w:rsid w:val="003E00E9"/>
    <w:rsid w:val="003E436B"/>
    <w:rsid w:val="003E59F7"/>
    <w:rsid w:val="003E7FA6"/>
    <w:rsid w:val="003F04CF"/>
    <w:rsid w:val="003F162D"/>
    <w:rsid w:val="004023DD"/>
    <w:rsid w:val="00404910"/>
    <w:rsid w:val="00405DDB"/>
    <w:rsid w:val="004114C4"/>
    <w:rsid w:val="00412B7D"/>
    <w:rsid w:val="0041300B"/>
    <w:rsid w:val="0041488D"/>
    <w:rsid w:val="004169B3"/>
    <w:rsid w:val="00420EBC"/>
    <w:rsid w:val="00424FB1"/>
    <w:rsid w:val="004305BB"/>
    <w:rsid w:val="004359AF"/>
    <w:rsid w:val="00441E60"/>
    <w:rsid w:val="00442ABC"/>
    <w:rsid w:val="004479B5"/>
    <w:rsid w:val="00447D88"/>
    <w:rsid w:val="00450F37"/>
    <w:rsid w:val="00457CB6"/>
    <w:rsid w:val="0046660A"/>
    <w:rsid w:val="00470280"/>
    <w:rsid w:val="00475927"/>
    <w:rsid w:val="00481677"/>
    <w:rsid w:val="00486063"/>
    <w:rsid w:val="00490233"/>
    <w:rsid w:val="0049307C"/>
    <w:rsid w:val="00493166"/>
    <w:rsid w:val="004937C8"/>
    <w:rsid w:val="0049442A"/>
    <w:rsid w:val="00495DB2"/>
    <w:rsid w:val="004A0262"/>
    <w:rsid w:val="004A51D3"/>
    <w:rsid w:val="004A5C0F"/>
    <w:rsid w:val="004C0187"/>
    <w:rsid w:val="004C1A2F"/>
    <w:rsid w:val="004C208B"/>
    <w:rsid w:val="004C2CF4"/>
    <w:rsid w:val="004C43EF"/>
    <w:rsid w:val="004D0B4B"/>
    <w:rsid w:val="004D2340"/>
    <w:rsid w:val="004D3A09"/>
    <w:rsid w:val="004D5522"/>
    <w:rsid w:val="004D755F"/>
    <w:rsid w:val="004D7EF0"/>
    <w:rsid w:val="004E0FBB"/>
    <w:rsid w:val="004E29D3"/>
    <w:rsid w:val="004E42FA"/>
    <w:rsid w:val="004E43E9"/>
    <w:rsid w:val="004E5BE4"/>
    <w:rsid w:val="004E7F6D"/>
    <w:rsid w:val="004F0D55"/>
    <w:rsid w:val="00501049"/>
    <w:rsid w:val="005017B2"/>
    <w:rsid w:val="0050272E"/>
    <w:rsid w:val="00504D6C"/>
    <w:rsid w:val="00504E78"/>
    <w:rsid w:val="00505EDC"/>
    <w:rsid w:val="00515500"/>
    <w:rsid w:val="00515A7B"/>
    <w:rsid w:val="00525C83"/>
    <w:rsid w:val="00530D08"/>
    <w:rsid w:val="00541A80"/>
    <w:rsid w:val="00542B28"/>
    <w:rsid w:val="00545348"/>
    <w:rsid w:val="0054598A"/>
    <w:rsid w:val="00560D1B"/>
    <w:rsid w:val="00564F53"/>
    <w:rsid w:val="00570C95"/>
    <w:rsid w:val="005721A1"/>
    <w:rsid w:val="00574F81"/>
    <w:rsid w:val="005764BA"/>
    <w:rsid w:val="00583A98"/>
    <w:rsid w:val="00583AE4"/>
    <w:rsid w:val="0059009B"/>
    <w:rsid w:val="005916A4"/>
    <w:rsid w:val="00591CBA"/>
    <w:rsid w:val="00594E64"/>
    <w:rsid w:val="0059587A"/>
    <w:rsid w:val="005972FB"/>
    <w:rsid w:val="00597CFA"/>
    <w:rsid w:val="005A165D"/>
    <w:rsid w:val="005A1922"/>
    <w:rsid w:val="005A30CC"/>
    <w:rsid w:val="005A652A"/>
    <w:rsid w:val="005A6BA0"/>
    <w:rsid w:val="005B2A89"/>
    <w:rsid w:val="005B4732"/>
    <w:rsid w:val="005C3BB5"/>
    <w:rsid w:val="005D3E0D"/>
    <w:rsid w:val="005E3785"/>
    <w:rsid w:val="005E5FAB"/>
    <w:rsid w:val="005E6005"/>
    <w:rsid w:val="005E7518"/>
    <w:rsid w:val="005F181A"/>
    <w:rsid w:val="005F274F"/>
    <w:rsid w:val="006039FF"/>
    <w:rsid w:val="006112CF"/>
    <w:rsid w:val="00611ADB"/>
    <w:rsid w:val="0061479E"/>
    <w:rsid w:val="00616ECC"/>
    <w:rsid w:val="00622895"/>
    <w:rsid w:val="006229A8"/>
    <w:rsid w:val="00622D60"/>
    <w:rsid w:val="006233D8"/>
    <w:rsid w:val="00641573"/>
    <w:rsid w:val="00644F37"/>
    <w:rsid w:val="006458F8"/>
    <w:rsid w:val="006461AF"/>
    <w:rsid w:val="00647C8D"/>
    <w:rsid w:val="00650FF2"/>
    <w:rsid w:val="006644FA"/>
    <w:rsid w:val="006658D1"/>
    <w:rsid w:val="00667189"/>
    <w:rsid w:val="00672774"/>
    <w:rsid w:val="00674654"/>
    <w:rsid w:val="00674EBE"/>
    <w:rsid w:val="006758EC"/>
    <w:rsid w:val="006768A7"/>
    <w:rsid w:val="00681205"/>
    <w:rsid w:val="006852A1"/>
    <w:rsid w:val="00685DEC"/>
    <w:rsid w:val="00690785"/>
    <w:rsid w:val="00693BEC"/>
    <w:rsid w:val="00694411"/>
    <w:rsid w:val="00695F25"/>
    <w:rsid w:val="006A2126"/>
    <w:rsid w:val="006A219D"/>
    <w:rsid w:val="006A6A1F"/>
    <w:rsid w:val="006A6E41"/>
    <w:rsid w:val="006B2B55"/>
    <w:rsid w:val="006B2D85"/>
    <w:rsid w:val="006B3357"/>
    <w:rsid w:val="006B64A1"/>
    <w:rsid w:val="006B6D48"/>
    <w:rsid w:val="006C02F1"/>
    <w:rsid w:val="006C202B"/>
    <w:rsid w:val="006C31FF"/>
    <w:rsid w:val="006D512E"/>
    <w:rsid w:val="006D6AB5"/>
    <w:rsid w:val="006D6CE5"/>
    <w:rsid w:val="006E0CCD"/>
    <w:rsid w:val="006E49E2"/>
    <w:rsid w:val="006E5242"/>
    <w:rsid w:val="006F07A5"/>
    <w:rsid w:val="006F6070"/>
    <w:rsid w:val="00703E22"/>
    <w:rsid w:val="00710EC4"/>
    <w:rsid w:val="00713A5D"/>
    <w:rsid w:val="0071457C"/>
    <w:rsid w:val="00717E64"/>
    <w:rsid w:val="0072026E"/>
    <w:rsid w:val="0072089D"/>
    <w:rsid w:val="00720ECF"/>
    <w:rsid w:val="00724009"/>
    <w:rsid w:val="0072514A"/>
    <w:rsid w:val="0072589D"/>
    <w:rsid w:val="00733D4D"/>
    <w:rsid w:val="00734F1A"/>
    <w:rsid w:val="007458BE"/>
    <w:rsid w:val="007504EA"/>
    <w:rsid w:val="0075158A"/>
    <w:rsid w:val="00761598"/>
    <w:rsid w:val="00762E86"/>
    <w:rsid w:val="007633A5"/>
    <w:rsid w:val="00764259"/>
    <w:rsid w:val="007655A0"/>
    <w:rsid w:val="00767FDE"/>
    <w:rsid w:val="00772F83"/>
    <w:rsid w:val="00785DFD"/>
    <w:rsid w:val="00792549"/>
    <w:rsid w:val="00793CDA"/>
    <w:rsid w:val="00795285"/>
    <w:rsid w:val="007956C8"/>
    <w:rsid w:val="007A5A0A"/>
    <w:rsid w:val="007A6B22"/>
    <w:rsid w:val="007B0CC6"/>
    <w:rsid w:val="007B2DA4"/>
    <w:rsid w:val="007B3700"/>
    <w:rsid w:val="007B7EBD"/>
    <w:rsid w:val="007C02D3"/>
    <w:rsid w:val="007C207A"/>
    <w:rsid w:val="007C3735"/>
    <w:rsid w:val="007D4D13"/>
    <w:rsid w:val="007D664B"/>
    <w:rsid w:val="007D70A4"/>
    <w:rsid w:val="007E1C46"/>
    <w:rsid w:val="007F11E3"/>
    <w:rsid w:val="007F392B"/>
    <w:rsid w:val="007F4AD4"/>
    <w:rsid w:val="007F6695"/>
    <w:rsid w:val="007F70BA"/>
    <w:rsid w:val="00800843"/>
    <w:rsid w:val="00811277"/>
    <w:rsid w:val="0081143A"/>
    <w:rsid w:val="0081315A"/>
    <w:rsid w:val="008141BC"/>
    <w:rsid w:val="008146C5"/>
    <w:rsid w:val="00814F01"/>
    <w:rsid w:val="0082189F"/>
    <w:rsid w:val="00821DBC"/>
    <w:rsid w:val="0082613A"/>
    <w:rsid w:val="00826881"/>
    <w:rsid w:val="0082730E"/>
    <w:rsid w:val="00831CBA"/>
    <w:rsid w:val="00836FFD"/>
    <w:rsid w:val="0083785D"/>
    <w:rsid w:val="00840141"/>
    <w:rsid w:val="00847072"/>
    <w:rsid w:val="00851850"/>
    <w:rsid w:val="00852F7B"/>
    <w:rsid w:val="00853C2E"/>
    <w:rsid w:val="0085527A"/>
    <w:rsid w:val="00864764"/>
    <w:rsid w:val="00865E8C"/>
    <w:rsid w:val="008725CB"/>
    <w:rsid w:val="00872880"/>
    <w:rsid w:val="00876105"/>
    <w:rsid w:val="00877D47"/>
    <w:rsid w:val="00896B9A"/>
    <w:rsid w:val="008A1B99"/>
    <w:rsid w:val="008A287B"/>
    <w:rsid w:val="008B0E88"/>
    <w:rsid w:val="008B16C2"/>
    <w:rsid w:val="008B3BD1"/>
    <w:rsid w:val="008B4644"/>
    <w:rsid w:val="008C2EB1"/>
    <w:rsid w:val="008C45A2"/>
    <w:rsid w:val="008D0822"/>
    <w:rsid w:val="008D116E"/>
    <w:rsid w:val="008E3553"/>
    <w:rsid w:val="008E4D31"/>
    <w:rsid w:val="008F05BB"/>
    <w:rsid w:val="008F37DF"/>
    <w:rsid w:val="008F7E03"/>
    <w:rsid w:val="00901645"/>
    <w:rsid w:val="00903096"/>
    <w:rsid w:val="0090496C"/>
    <w:rsid w:val="00914F92"/>
    <w:rsid w:val="009205AA"/>
    <w:rsid w:val="00922E3C"/>
    <w:rsid w:val="00923746"/>
    <w:rsid w:val="00926356"/>
    <w:rsid w:val="00927B8B"/>
    <w:rsid w:val="00930A32"/>
    <w:rsid w:val="00932BEA"/>
    <w:rsid w:val="00934D81"/>
    <w:rsid w:val="0093657B"/>
    <w:rsid w:val="00937DAA"/>
    <w:rsid w:val="00940CB2"/>
    <w:rsid w:val="009423D4"/>
    <w:rsid w:val="0094382A"/>
    <w:rsid w:val="00945866"/>
    <w:rsid w:val="00947ADA"/>
    <w:rsid w:val="00947D0E"/>
    <w:rsid w:val="00952016"/>
    <w:rsid w:val="009539BE"/>
    <w:rsid w:val="00962B35"/>
    <w:rsid w:val="00964591"/>
    <w:rsid w:val="00965EA5"/>
    <w:rsid w:val="009753C1"/>
    <w:rsid w:val="00984850"/>
    <w:rsid w:val="0099106D"/>
    <w:rsid w:val="009922ED"/>
    <w:rsid w:val="00997B94"/>
    <w:rsid w:val="009A00A1"/>
    <w:rsid w:val="009A0EC3"/>
    <w:rsid w:val="009A1675"/>
    <w:rsid w:val="009A48D6"/>
    <w:rsid w:val="009A506C"/>
    <w:rsid w:val="009A7575"/>
    <w:rsid w:val="009A7B60"/>
    <w:rsid w:val="009A7CE1"/>
    <w:rsid w:val="009B3499"/>
    <w:rsid w:val="009B5E3A"/>
    <w:rsid w:val="009C454F"/>
    <w:rsid w:val="009C45E7"/>
    <w:rsid w:val="009C6FB6"/>
    <w:rsid w:val="009D1937"/>
    <w:rsid w:val="009E70DF"/>
    <w:rsid w:val="009F0C63"/>
    <w:rsid w:val="009F1107"/>
    <w:rsid w:val="009F3BFF"/>
    <w:rsid w:val="00A00521"/>
    <w:rsid w:val="00A00548"/>
    <w:rsid w:val="00A01B28"/>
    <w:rsid w:val="00A02972"/>
    <w:rsid w:val="00A05017"/>
    <w:rsid w:val="00A05929"/>
    <w:rsid w:val="00A10443"/>
    <w:rsid w:val="00A13C36"/>
    <w:rsid w:val="00A1609F"/>
    <w:rsid w:val="00A17288"/>
    <w:rsid w:val="00A25643"/>
    <w:rsid w:val="00A31B2C"/>
    <w:rsid w:val="00A4001C"/>
    <w:rsid w:val="00A40D95"/>
    <w:rsid w:val="00A4305F"/>
    <w:rsid w:val="00A4622A"/>
    <w:rsid w:val="00A47C74"/>
    <w:rsid w:val="00A664B0"/>
    <w:rsid w:val="00A729F6"/>
    <w:rsid w:val="00A83479"/>
    <w:rsid w:val="00A86793"/>
    <w:rsid w:val="00A87EA3"/>
    <w:rsid w:val="00A93227"/>
    <w:rsid w:val="00A9323B"/>
    <w:rsid w:val="00A9333E"/>
    <w:rsid w:val="00A940F8"/>
    <w:rsid w:val="00A97052"/>
    <w:rsid w:val="00A97176"/>
    <w:rsid w:val="00A97642"/>
    <w:rsid w:val="00AA280E"/>
    <w:rsid w:val="00AA2AE5"/>
    <w:rsid w:val="00AB0B0A"/>
    <w:rsid w:val="00AB1263"/>
    <w:rsid w:val="00AB40DF"/>
    <w:rsid w:val="00AB7E2F"/>
    <w:rsid w:val="00AC7E4D"/>
    <w:rsid w:val="00AD00B2"/>
    <w:rsid w:val="00AD1C11"/>
    <w:rsid w:val="00AD2712"/>
    <w:rsid w:val="00AD443F"/>
    <w:rsid w:val="00AE0BC0"/>
    <w:rsid w:val="00AE1E47"/>
    <w:rsid w:val="00AE74B2"/>
    <w:rsid w:val="00AF043D"/>
    <w:rsid w:val="00AF4116"/>
    <w:rsid w:val="00AF51FA"/>
    <w:rsid w:val="00AF640C"/>
    <w:rsid w:val="00B03C04"/>
    <w:rsid w:val="00B03E7A"/>
    <w:rsid w:val="00B16DD3"/>
    <w:rsid w:val="00B20B85"/>
    <w:rsid w:val="00B213C3"/>
    <w:rsid w:val="00B23A4C"/>
    <w:rsid w:val="00B259CF"/>
    <w:rsid w:val="00B272D6"/>
    <w:rsid w:val="00B27E76"/>
    <w:rsid w:val="00B3090A"/>
    <w:rsid w:val="00B32A72"/>
    <w:rsid w:val="00B337F5"/>
    <w:rsid w:val="00B47141"/>
    <w:rsid w:val="00B54798"/>
    <w:rsid w:val="00B55515"/>
    <w:rsid w:val="00B562BD"/>
    <w:rsid w:val="00B62313"/>
    <w:rsid w:val="00B70F4A"/>
    <w:rsid w:val="00B7789B"/>
    <w:rsid w:val="00B80945"/>
    <w:rsid w:val="00B82792"/>
    <w:rsid w:val="00B830B9"/>
    <w:rsid w:val="00B91D08"/>
    <w:rsid w:val="00BA152D"/>
    <w:rsid w:val="00BA15EF"/>
    <w:rsid w:val="00BA285F"/>
    <w:rsid w:val="00BA57CB"/>
    <w:rsid w:val="00BA7B86"/>
    <w:rsid w:val="00BB0B1C"/>
    <w:rsid w:val="00BB0FDB"/>
    <w:rsid w:val="00BB1793"/>
    <w:rsid w:val="00BB2AD8"/>
    <w:rsid w:val="00BB2C14"/>
    <w:rsid w:val="00BB5E7D"/>
    <w:rsid w:val="00BB71B0"/>
    <w:rsid w:val="00BC383F"/>
    <w:rsid w:val="00BC51D8"/>
    <w:rsid w:val="00BC5A81"/>
    <w:rsid w:val="00BE0149"/>
    <w:rsid w:val="00BE3080"/>
    <w:rsid w:val="00BE4FA2"/>
    <w:rsid w:val="00BE72F0"/>
    <w:rsid w:val="00BE7EEB"/>
    <w:rsid w:val="00BF0334"/>
    <w:rsid w:val="00BF42DF"/>
    <w:rsid w:val="00BF6582"/>
    <w:rsid w:val="00BF7574"/>
    <w:rsid w:val="00C12249"/>
    <w:rsid w:val="00C176DB"/>
    <w:rsid w:val="00C20D31"/>
    <w:rsid w:val="00C214C6"/>
    <w:rsid w:val="00C234EF"/>
    <w:rsid w:val="00C24666"/>
    <w:rsid w:val="00C33363"/>
    <w:rsid w:val="00C3379D"/>
    <w:rsid w:val="00C34A3F"/>
    <w:rsid w:val="00C37C95"/>
    <w:rsid w:val="00C40552"/>
    <w:rsid w:val="00C4213E"/>
    <w:rsid w:val="00C445E2"/>
    <w:rsid w:val="00C4466E"/>
    <w:rsid w:val="00C47C57"/>
    <w:rsid w:val="00C57EEB"/>
    <w:rsid w:val="00C73216"/>
    <w:rsid w:val="00C763BA"/>
    <w:rsid w:val="00C77AD5"/>
    <w:rsid w:val="00C84892"/>
    <w:rsid w:val="00C85FAD"/>
    <w:rsid w:val="00C94EB9"/>
    <w:rsid w:val="00C958AC"/>
    <w:rsid w:val="00C967ED"/>
    <w:rsid w:val="00C97E03"/>
    <w:rsid w:val="00CA5C23"/>
    <w:rsid w:val="00CA6D30"/>
    <w:rsid w:val="00CA7664"/>
    <w:rsid w:val="00CB20A7"/>
    <w:rsid w:val="00CB7A75"/>
    <w:rsid w:val="00CC4FED"/>
    <w:rsid w:val="00CD1A7C"/>
    <w:rsid w:val="00CD5ABD"/>
    <w:rsid w:val="00CD5F59"/>
    <w:rsid w:val="00CE2C22"/>
    <w:rsid w:val="00CE3889"/>
    <w:rsid w:val="00CF0335"/>
    <w:rsid w:val="00CF1A2B"/>
    <w:rsid w:val="00CF249F"/>
    <w:rsid w:val="00CF3907"/>
    <w:rsid w:val="00CF4DB6"/>
    <w:rsid w:val="00D023EC"/>
    <w:rsid w:val="00D03CBA"/>
    <w:rsid w:val="00D05C4B"/>
    <w:rsid w:val="00D1102E"/>
    <w:rsid w:val="00D158F7"/>
    <w:rsid w:val="00D214BD"/>
    <w:rsid w:val="00D2233A"/>
    <w:rsid w:val="00D31AF7"/>
    <w:rsid w:val="00D36F16"/>
    <w:rsid w:val="00D44D91"/>
    <w:rsid w:val="00D57A25"/>
    <w:rsid w:val="00D6401C"/>
    <w:rsid w:val="00D641AA"/>
    <w:rsid w:val="00D71770"/>
    <w:rsid w:val="00D727AE"/>
    <w:rsid w:val="00D80D4F"/>
    <w:rsid w:val="00D875AB"/>
    <w:rsid w:val="00D9608F"/>
    <w:rsid w:val="00DA1E8E"/>
    <w:rsid w:val="00DA3B55"/>
    <w:rsid w:val="00DA7F30"/>
    <w:rsid w:val="00DB3BB9"/>
    <w:rsid w:val="00DC32FB"/>
    <w:rsid w:val="00DD2C95"/>
    <w:rsid w:val="00DD536B"/>
    <w:rsid w:val="00DE4D11"/>
    <w:rsid w:val="00DE5E73"/>
    <w:rsid w:val="00DE6498"/>
    <w:rsid w:val="00DF1DD4"/>
    <w:rsid w:val="00DF6AFA"/>
    <w:rsid w:val="00E0610B"/>
    <w:rsid w:val="00E112DD"/>
    <w:rsid w:val="00E16FAB"/>
    <w:rsid w:val="00E201C5"/>
    <w:rsid w:val="00E25CD0"/>
    <w:rsid w:val="00E25F97"/>
    <w:rsid w:val="00E40531"/>
    <w:rsid w:val="00E41B94"/>
    <w:rsid w:val="00E41F6F"/>
    <w:rsid w:val="00E4717C"/>
    <w:rsid w:val="00E50DF0"/>
    <w:rsid w:val="00E50EA8"/>
    <w:rsid w:val="00E530C6"/>
    <w:rsid w:val="00E552A6"/>
    <w:rsid w:val="00E5772F"/>
    <w:rsid w:val="00E57B8F"/>
    <w:rsid w:val="00E64367"/>
    <w:rsid w:val="00E72510"/>
    <w:rsid w:val="00E73FBE"/>
    <w:rsid w:val="00E777FE"/>
    <w:rsid w:val="00E804F1"/>
    <w:rsid w:val="00E908A0"/>
    <w:rsid w:val="00EB46FC"/>
    <w:rsid w:val="00EB4F5C"/>
    <w:rsid w:val="00EC512E"/>
    <w:rsid w:val="00EC6F48"/>
    <w:rsid w:val="00ED00F4"/>
    <w:rsid w:val="00ED40F6"/>
    <w:rsid w:val="00ED4BED"/>
    <w:rsid w:val="00ED6712"/>
    <w:rsid w:val="00EE0391"/>
    <w:rsid w:val="00EE0707"/>
    <w:rsid w:val="00EE0C57"/>
    <w:rsid w:val="00EE4D28"/>
    <w:rsid w:val="00EF1CF2"/>
    <w:rsid w:val="00EF3A61"/>
    <w:rsid w:val="00EF49C7"/>
    <w:rsid w:val="00EF5811"/>
    <w:rsid w:val="00F00D10"/>
    <w:rsid w:val="00F01F02"/>
    <w:rsid w:val="00F0585C"/>
    <w:rsid w:val="00F06CA6"/>
    <w:rsid w:val="00F06F66"/>
    <w:rsid w:val="00F071BF"/>
    <w:rsid w:val="00F14D30"/>
    <w:rsid w:val="00F20F0A"/>
    <w:rsid w:val="00F21D6B"/>
    <w:rsid w:val="00F23F6D"/>
    <w:rsid w:val="00F25B78"/>
    <w:rsid w:val="00F3078C"/>
    <w:rsid w:val="00F3497D"/>
    <w:rsid w:val="00F35468"/>
    <w:rsid w:val="00F37DAD"/>
    <w:rsid w:val="00F41D2C"/>
    <w:rsid w:val="00F42E20"/>
    <w:rsid w:val="00F4318D"/>
    <w:rsid w:val="00F60B01"/>
    <w:rsid w:val="00F61194"/>
    <w:rsid w:val="00F61421"/>
    <w:rsid w:val="00F63E82"/>
    <w:rsid w:val="00F6611E"/>
    <w:rsid w:val="00F66174"/>
    <w:rsid w:val="00F667BA"/>
    <w:rsid w:val="00F66CA0"/>
    <w:rsid w:val="00F67E1E"/>
    <w:rsid w:val="00F73796"/>
    <w:rsid w:val="00F74524"/>
    <w:rsid w:val="00F83E28"/>
    <w:rsid w:val="00F840CC"/>
    <w:rsid w:val="00F86942"/>
    <w:rsid w:val="00F91659"/>
    <w:rsid w:val="00F93252"/>
    <w:rsid w:val="00F945F0"/>
    <w:rsid w:val="00F96D36"/>
    <w:rsid w:val="00F97819"/>
    <w:rsid w:val="00FA7B04"/>
    <w:rsid w:val="00FB0EC0"/>
    <w:rsid w:val="00FB227F"/>
    <w:rsid w:val="00FB5336"/>
    <w:rsid w:val="00FB5611"/>
    <w:rsid w:val="00FB5E03"/>
    <w:rsid w:val="00FC4D53"/>
    <w:rsid w:val="00FC5AEE"/>
    <w:rsid w:val="00FC606D"/>
    <w:rsid w:val="00FC6B42"/>
    <w:rsid w:val="00FE2FAF"/>
    <w:rsid w:val="00FF2BC6"/>
    <w:rsid w:val="00FF4F7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D24A4-AC16-43C6-AF9E-70EF607C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ezkurwreuab5ozgtqnkl">
    <w:name w:val="ezkurwreuab5ozgtqnkl"/>
    <w:basedOn w:val="DefaultParagraphFont"/>
    <w:rsid w:val="006E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38E4F-3BF8-45B4-9012-5251C4A2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2</cp:revision>
  <cp:lastPrinted>2024-08-14T13:28:00Z</cp:lastPrinted>
  <dcterms:created xsi:type="dcterms:W3CDTF">2025-11-27T08:01:00Z</dcterms:created>
  <dcterms:modified xsi:type="dcterms:W3CDTF">2025-11-27T08:01:00Z</dcterms:modified>
</cp:coreProperties>
</file>